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91" w:rsidRPr="00066BAE" w:rsidRDefault="00096891" w:rsidP="00096891">
      <w:pPr>
        <w:spacing w:after="0"/>
        <w:rPr>
          <w:rFonts w:ascii="Arial" w:hAnsi="Arial" w:cs="Arial"/>
          <w:b/>
          <w:sz w:val="20"/>
          <w:u w:val="single"/>
        </w:rPr>
      </w:pPr>
      <w:r w:rsidRPr="0063301C">
        <w:rPr>
          <w:rFonts w:ascii="Arial" w:hAnsi="Arial" w:cs="Arial"/>
          <w:b/>
          <w:sz w:val="20"/>
          <w:u w:val="single"/>
        </w:rPr>
        <w:t>Job Details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工作内容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9"/>
        <w:gridCol w:w="5941"/>
      </w:tblGrid>
      <w:tr w:rsidR="00096891" w:rsidRPr="00F37A44" w:rsidTr="00DB011E">
        <w:trPr>
          <w:trHeight w:val="395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Company Name</w:t>
            </w:r>
            <w:r w:rsidRPr="00F37A44">
              <w:rPr>
                <w:rFonts w:ascii="Arial" w:eastAsiaTheme="minorEastAsia" w:hAnsi="Arial" w:cs="Arial"/>
                <w:sz w:val="20"/>
              </w:rPr>
              <w:t>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公司名字</w:t>
            </w:r>
          </w:p>
        </w:tc>
        <w:tc>
          <w:tcPr>
            <w:tcW w:w="6349" w:type="dxa"/>
            <w:shd w:val="clear" w:color="auto" w:fill="auto"/>
          </w:tcPr>
          <w:p w:rsidR="00096891" w:rsidRPr="006C029E" w:rsidRDefault="00096891" w:rsidP="00DB011E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Company’s website: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网址</w:t>
            </w:r>
          </w:p>
        </w:tc>
        <w:tc>
          <w:tcPr>
            <w:tcW w:w="6349" w:type="dxa"/>
            <w:shd w:val="clear" w:color="auto" w:fill="auto"/>
          </w:tcPr>
          <w:p w:rsidR="00096891" w:rsidRPr="009F762B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location: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工作地点</w:t>
            </w:r>
          </w:p>
        </w:tc>
        <w:tc>
          <w:tcPr>
            <w:tcW w:w="6349" w:type="dxa"/>
            <w:shd w:val="clear" w:color="auto" w:fill="auto"/>
          </w:tcPr>
          <w:p w:rsidR="00096891" w:rsidRPr="00AB4578" w:rsidRDefault="00096891" w:rsidP="00096891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</w:p>
          <w:p w:rsidR="00096891" w:rsidRPr="00AB4578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</w:p>
        </w:tc>
      </w:tr>
      <w:tr w:rsidR="00096891" w:rsidRPr="00F37A44" w:rsidTr="00DB011E">
        <w:trPr>
          <w:trHeight w:val="449"/>
        </w:trPr>
        <w:tc>
          <w:tcPr>
            <w:tcW w:w="3261" w:type="dxa"/>
            <w:shd w:val="clear" w:color="auto" w:fill="auto"/>
          </w:tcPr>
          <w:p w:rsidR="00096891" w:rsidRPr="007D72FF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val="en-US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title: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位</w:t>
            </w:r>
          </w:p>
        </w:tc>
        <w:tc>
          <w:tcPr>
            <w:tcW w:w="6349" w:type="dxa"/>
            <w:shd w:val="clear" w:color="auto" w:fill="auto"/>
          </w:tcPr>
          <w:p w:rsidR="00096891" w:rsidRPr="006C029E" w:rsidRDefault="00096891" w:rsidP="00DB011E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="PMingLiU" w:hAnsi="Arial" w:cs="Arial"/>
                <w:sz w:val="20"/>
                <w:lang w:eastAsia="zh-TW"/>
              </w:rPr>
              <w:t>Waiter / Waitress</w:t>
            </w:r>
            <w:bookmarkStart w:id="0" w:name="_GoBack"/>
            <w:bookmarkEnd w:id="0"/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Monthly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 w:rsidRPr="00F37A44">
              <w:rPr>
                <w:rFonts w:ascii="Arial" w:eastAsiaTheme="minorEastAsia" w:hAnsi="Arial" w:cs="Arial"/>
                <w:sz w:val="20"/>
              </w:rPr>
              <w:t>Basic salary: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底薪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(44</w:t>
            </w:r>
            <w:r>
              <w:rPr>
                <w:rFonts w:ascii="Arial" w:eastAsiaTheme="minorEastAsia" w:hAnsi="Arial" w:cs="Arial"/>
                <w:sz w:val="20"/>
                <w:lang w:eastAsia="zh-CN"/>
              </w:rPr>
              <w:t>hs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)</w:t>
            </w:r>
          </w:p>
        </w:tc>
        <w:tc>
          <w:tcPr>
            <w:tcW w:w="6349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$1450</w:t>
            </w: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Monthly </w:t>
            </w:r>
            <w:r w:rsidRPr="00F37A44">
              <w:rPr>
                <w:rFonts w:ascii="Arial" w:eastAsiaTheme="minorEastAsia" w:hAnsi="Arial" w:cs="Arial"/>
                <w:sz w:val="20"/>
              </w:rPr>
              <w:t>Commission: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抽成</w:t>
            </w:r>
          </w:p>
        </w:tc>
        <w:tc>
          <w:tcPr>
            <w:tcW w:w="6349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8B4D37">
              <w:rPr>
                <w:rFonts w:ascii="Arial" w:eastAsiaTheme="minorEastAsia" w:hAnsi="Arial" w:cs="Arial"/>
                <w:sz w:val="20"/>
                <w:lang w:eastAsia="zh-CN"/>
              </w:rPr>
              <w:t>OT rate is 1.5 /2.0 after 44 hours per week</w:t>
            </w: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Other allowance: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其他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津贴</w:t>
            </w:r>
          </w:p>
        </w:tc>
        <w:tc>
          <w:tcPr>
            <w:tcW w:w="6349" w:type="dxa"/>
            <w:shd w:val="clear" w:color="auto" w:fill="auto"/>
          </w:tcPr>
          <w:p w:rsidR="00096891" w:rsidRDefault="00096891" w:rsidP="00DB011E">
            <w:pPr>
              <w:pStyle w:val="a3"/>
              <w:numPr>
                <w:ilvl w:val="0"/>
                <w:numId w:val="1"/>
              </w:num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Split Shift allowance per day $9.50</w:t>
            </w:r>
          </w:p>
          <w:p w:rsidR="00096891" w:rsidRDefault="00096891" w:rsidP="00DB011E">
            <w:pPr>
              <w:pStyle w:val="a3"/>
              <w:numPr>
                <w:ilvl w:val="0"/>
                <w:numId w:val="1"/>
              </w:numPr>
              <w:spacing w:after="0"/>
              <w:rPr>
                <w:rFonts w:ascii="Arial" w:eastAsiaTheme="minorEastAsia" w:hAnsi="Arial" w:cs="Arial"/>
                <w:sz w:val="20"/>
              </w:rPr>
            </w:pPr>
            <w:r w:rsidRPr="008B4D37">
              <w:rPr>
                <w:rFonts w:ascii="Arial" w:eastAsiaTheme="minorEastAsia" w:hAnsi="Arial" w:cs="Arial"/>
                <w:sz w:val="20"/>
              </w:rPr>
              <w:t>Provide company uniforms and work meals employees</w:t>
            </w:r>
            <w:r>
              <w:rPr>
                <w:rFonts w:ascii="Arial" w:eastAsiaTheme="minorEastAsia" w:hAnsi="Arial" w:cs="Arial"/>
                <w:sz w:val="20"/>
              </w:rPr>
              <w:t>.</w:t>
            </w:r>
            <w:r w:rsidRPr="008B4D37">
              <w:rPr>
                <w:rFonts w:ascii="Arial" w:eastAsiaTheme="minorEastAsia" w:hAnsi="Arial" w:cs="Arial"/>
                <w:sz w:val="20"/>
              </w:rPr>
              <w:t xml:space="preserve"> enjoy annual dental allowance and glasses allowance = $250</w:t>
            </w:r>
          </w:p>
          <w:p w:rsidR="00096891" w:rsidRPr="008B4D37" w:rsidRDefault="00096891" w:rsidP="00DB011E">
            <w:pPr>
              <w:pStyle w:val="a3"/>
              <w:numPr>
                <w:ilvl w:val="0"/>
                <w:numId w:val="1"/>
              </w:num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End year performance Bonus</w:t>
            </w:r>
          </w:p>
        </w:tc>
      </w:tr>
      <w:tr w:rsidR="00096891" w:rsidRPr="00F37A44" w:rsidTr="00DB011E">
        <w:trPr>
          <w:trHeight w:val="350"/>
        </w:trPr>
        <w:tc>
          <w:tcPr>
            <w:tcW w:w="3261" w:type="dxa"/>
            <w:shd w:val="clear" w:color="auto" w:fill="auto"/>
          </w:tcPr>
          <w:p w:rsidR="00096891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Estimated Total Salary: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每月平均总收入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 xml:space="preserve"> 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（</w:t>
            </w:r>
            <w:r w:rsidRPr="00646970">
              <w:rPr>
                <w:rFonts w:ascii="Arial" w:eastAsiaTheme="minorEastAsia" w:hAnsi="Arial" w:cs="Arial" w:hint="eastAsia"/>
                <w:b/>
                <w:color w:val="FF0000"/>
                <w:sz w:val="20"/>
                <w:u w:val="single"/>
                <w:lang w:val="en-US" w:eastAsia="zh-CN"/>
              </w:rPr>
              <w:t>仅作为参考，加班还是由公司情况决定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）</w:t>
            </w:r>
          </w:p>
        </w:tc>
        <w:tc>
          <w:tcPr>
            <w:tcW w:w="6349" w:type="dxa"/>
            <w:shd w:val="clear" w:color="auto" w:fill="auto"/>
          </w:tcPr>
          <w:p w:rsidR="00096891" w:rsidRPr="00AB4578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val="en-US" w:eastAsia="zh-CN"/>
              </w:rPr>
            </w:pPr>
            <w:r>
              <w:rPr>
                <w:rFonts w:ascii="Arial" w:eastAsiaTheme="minorEastAsia" w:hAnsi="Arial" w:cs="Arial"/>
                <w:sz w:val="20"/>
                <w:lang w:val="en-US" w:eastAsia="zh-CN"/>
              </w:rPr>
              <w:t>$1800</w:t>
            </w:r>
            <w:r>
              <w:rPr>
                <w:rFonts w:ascii="Arial" w:eastAsiaTheme="minorEastAsia" w:hAnsi="Arial" w:cs="Arial" w:hint="eastAsia"/>
                <w:sz w:val="20"/>
                <w:lang w:val="en-US" w:eastAsia="zh-CN"/>
              </w:rPr>
              <w:t>以上</w:t>
            </w: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Working hours per week: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工作小时</w:t>
            </w:r>
          </w:p>
        </w:tc>
        <w:tc>
          <w:tcPr>
            <w:tcW w:w="6349" w:type="dxa"/>
            <w:shd w:val="clear" w:color="auto" w:fill="auto"/>
          </w:tcPr>
          <w:p w:rsidR="00096891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44 hrs a week /   5.5 days a week </w:t>
            </w:r>
          </w:p>
          <w:p w:rsidR="00096891" w:rsidRPr="008B4D37" w:rsidRDefault="00096891" w:rsidP="00DB011E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10</w:t>
            </w:r>
            <w:r>
              <w:rPr>
                <w:rFonts w:ascii="Arial" w:eastAsia="PMingLiU" w:hAnsi="Arial" w:cs="Arial" w:hint="eastAsia"/>
                <w:sz w:val="20"/>
                <w:lang w:eastAsia="zh-TW"/>
              </w:rPr>
              <w:t>am</w:t>
            </w:r>
            <w:r>
              <w:rPr>
                <w:rFonts w:ascii="Arial" w:eastAsia="PMingLiU" w:hAnsi="Arial" w:cs="Arial"/>
                <w:sz w:val="20"/>
                <w:lang w:eastAsia="zh-TW"/>
              </w:rPr>
              <w:t>-230pm / 5pm-10</w:t>
            </w:r>
            <w:proofErr w:type="gramStart"/>
            <w:r>
              <w:rPr>
                <w:rFonts w:ascii="Arial" w:eastAsia="PMingLiU" w:hAnsi="Arial" w:cs="Arial"/>
                <w:sz w:val="20"/>
                <w:lang w:eastAsia="zh-TW"/>
              </w:rPr>
              <w:t>pm( split</w:t>
            </w:r>
            <w:proofErr w:type="gramEnd"/>
            <w:r>
              <w:rPr>
                <w:rFonts w:ascii="Arial" w:eastAsia="PMingLiU" w:hAnsi="Arial" w:cs="Arial"/>
                <w:sz w:val="20"/>
                <w:lang w:eastAsia="zh-TW"/>
              </w:rPr>
              <w:t xml:space="preserve"> shift)</w:t>
            </w: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Special Requirement (</w:t>
            </w:r>
            <w:proofErr w:type="spellStart"/>
            <w:proofErr w:type="gramStart"/>
            <w:r w:rsidRPr="00F37A44">
              <w:rPr>
                <w:rFonts w:ascii="Arial" w:eastAsiaTheme="minorEastAsia" w:hAnsi="Arial" w:cs="Arial"/>
                <w:sz w:val="20"/>
              </w:rPr>
              <w:t>Eg.Attire</w:t>
            </w:r>
            <w:proofErr w:type="spellEnd"/>
            <w:proofErr w:type="gramEnd"/>
            <w:r w:rsidRPr="00F37A44">
              <w:rPr>
                <w:rFonts w:ascii="Arial" w:eastAsiaTheme="minorEastAsia" w:hAnsi="Arial" w:cs="Arial"/>
                <w:sz w:val="20"/>
              </w:rPr>
              <w:t>…)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>服装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要求</w:t>
            </w:r>
          </w:p>
        </w:tc>
        <w:tc>
          <w:tcPr>
            <w:tcW w:w="6349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Accommodation or Housing Allowance: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住宿津贴</w:t>
            </w:r>
          </w:p>
        </w:tc>
        <w:tc>
          <w:tcPr>
            <w:tcW w:w="6349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$150 </w:t>
            </w: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Free Meal Duty or Allowance: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膳食津贴</w:t>
            </w:r>
          </w:p>
        </w:tc>
        <w:tc>
          <w:tcPr>
            <w:tcW w:w="6349" w:type="dxa"/>
            <w:shd w:val="clear" w:color="auto" w:fill="auto"/>
          </w:tcPr>
          <w:p w:rsidR="00096891" w:rsidRPr="006C029E" w:rsidRDefault="00096891" w:rsidP="00DB011E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Job Responsibilities:</w:t>
            </w:r>
          </w:p>
          <w:p w:rsidR="00096891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工作内容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49" w:type="dxa"/>
            <w:shd w:val="clear" w:color="auto" w:fill="auto"/>
          </w:tcPr>
          <w:p w:rsidR="00096891" w:rsidRDefault="00096891" w:rsidP="00DB011E">
            <w:pPr>
              <w:pStyle w:val="a3"/>
              <w:numPr>
                <w:ilvl w:val="0"/>
                <w:numId w:val="1"/>
              </w:numPr>
              <w:rPr>
                <w:rFonts w:eastAsia="PMingLiU"/>
                <w:b/>
                <w:bCs/>
                <w:lang w:eastAsia="zh-TW"/>
              </w:rPr>
            </w:pPr>
            <w:r>
              <w:rPr>
                <w:rFonts w:eastAsia="PMingLiU"/>
                <w:b/>
                <w:bCs/>
                <w:lang w:eastAsia="zh-TW"/>
              </w:rPr>
              <w:t xml:space="preserve">Chinese restaurant </w:t>
            </w:r>
          </w:p>
          <w:p w:rsidR="00096891" w:rsidRPr="008B4D37" w:rsidRDefault="00096891" w:rsidP="00DB011E">
            <w:pPr>
              <w:pStyle w:val="a3"/>
              <w:numPr>
                <w:ilvl w:val="0"/>
                <w:numId w:val="1"/>
              </w:numPr>
              <w:rPr>
                <w:rFonts w:eastAsia="PMingLiU"/>
                <w:b/>
                <w:bCs/>
                <w:lang w:eastAsia="zh-CN"/>
              </w:rPr>
            </w:pPr>
            <w:r w:rsidRPr="008B4D37">
              <w:rPr>
                <w:rFonts w:eastAsia="PMingLiU"/>
                <w:b/>
                <w:bCs/>
                <w:lang w:eastAsia="zh-CN"/>
              </w:rPr>
              <w:t xml:space="preserve"> </w:t>
            </w:r>
            <w:r>
              <w:rPr>
                <w:rFonts w:eastAsiaTheme="minorEastAsia" w:hint="eastAsia"/>
                <w:b/>
                <w:bCs/>
                <w:lang w:eastAsia="zh-CN"/>
              </w:rPr>
              <w:t>服务员工作，公司提供培训</w:t>
            </w:r>
          </w:p>
        </w:tc>
      </w:tr>
      <w:tr w:rsidR="00096891" w:rsidRPr="00F37A44" w:rsidTr="00DB011E">
        <w:trPr>
          <w:trHeight w:val="440"/>
        </w:trPr>
        <w:tc>
          <w:tcPr>
            <w:tcW w:w="3261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Additional Remarks: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注明</w:t>
            </w:r>
          </w:p>
          <w:p w:rsidR="00096891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</w:p>
        </w:tc>
        <w:tc>
          <w:tcPr>
            <w:tcW w:w="6349" w:type="dxa"/>
            <w:shd w:val="clear" w:color="auto" w:fill="auto"/>
          </w:tcPr>
          <w:p w:rsidR="00096891" w:rsidRDefault="00096891" w:rsidP="00DB011E">
            <w:pPr>
              <w:pStyle w:val="a3"/>
              <w:numPr>
                <w:ilvl w:val="0"/>
                <w:numId w:val="1"/>
              </w:num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Understand simple English.</w:t>
            </w:r>
          </w:p>
          <w:p w:rsidR="00096891" w:rsidRPr="008B4D37" w:rsidRDefault="00096891" w:rsidP="00DB011E">
            <w:pPr>
              <w:pStyle w:val="a3"/>
              <w:numPr>
                <w:ilvl w:val="0"/>
                <w:numId w:val="1"/>
              </w:numPr>
              <w:spacing w:after="0"/>
              <w:rPr>
                <w:rFonts w:ascii="Arial" w:eastAsiaTheme="minorEastAsia" w:hAnsi="Arial" w:cs="Arial"/>
                <w:sz w:val="20"/>
              </w:rPr>
            </w:pPr>
            <w:r w:rsidRPr="008B4D37">
              <w:rPr>
                <w:rFonts w:ascii="Arial" w:eastAsiaTheme="minorEastAsia" w:hAnsi="Arial" w:cs="Arial"/>
                <w:sz w:val="20"/>
              </w:rPr>
              <w:t>Good attitude, willing to cooperate with employers to arrange all jobs and working hours</w:t>
            </w:r>
          </w:p>
        </w:tc>
      </w:tr>
    </w:tbl>
    <w:p w:rsidR="00096891" w:rsidRDefault="00096891" w:rsidP="00096891">
      <w:pPr>
        <w:spacing w:after="0"/>
        <w:rPr>
          <w:rFonts w:ascii="Arial" w:hAnsi="Arial" w:cs="Arial"/>
          <w:b/>
          <w:sz w:val="20"/>
          <w:u w:val="single"/>
        </w:rPr>
      </w:pPr>
    </w:p>
    <w:p w:rsidR="00096891" w:rsidRDefault="00096891" w:rsidP="00096891">
      <w:pPr>
        <w:spacing w:after="0"/>
        <w:rPr>
          <w:rFonts w:ascii="Arial" w:hAnsi="Arial" w:cs="Arial"/>
          <w:b/>
          <w:sz w:val="20"/>
          <w:u w:val="single"/>
        </w:rPr>
      </w:pPr>
    </w:p>
    <w:p w:rsidR="00096891" w:rsidRDefault="00096891" w:rsidP="00096891">
      <w:pPr>
        <w:spacing w:after="0"/>
        <w:rPr>
          <w:rFonts w:ascii="Arial" w:hAnsi="Arial" w:cs="Arial"/>
          <w:b/>
          <w:sz w:val="20"/>
          <w:u w:val="single"/>
        </w:rPr>
      </w:pPr>
    </w:p>
    <w:p w:rsidR="00096891" w:rsidRDefault="00096891" w:rsidP="00096891">
      <w:pPr>
        <w:spacing w:after="0"/>
        <w:rPr>
          <w:rFonts w:ascii="Arial" w:hAnsi="Arial" w:cs="Arial"/>
          <w:b/>
          <w:sz w:val="20"/>
          <w:u w:val="single"/>
        </w:rPr>
      </w:pPr>
    </w:p>
    <w:p w:rsidR="00096891" w:rsidRDefault="00096891" w:rsidP="00096891">
      <w:pPr>
        <w:spacing w:after="0"/>
        <w:rPr>
          <w:rFonts w:ascii="Arial" w:hAnsi="Arial" w:cs="Arial"/>
          <w:b/>
          <w:sz w:val="20"/>
          <w:u w:val="single"/>
        </w:rPr>
      </w:pPr>
    </w:p>
    <w:p w:rsidR="00096891" w:rsidRPr="00066BAE" w:rsidRDefault="00096891" w:rsidP="00096891">
      <w:pPr>
        <w:spacing w:after="0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R</w:t>
      </w:r>
      <w:r w:rsidRPr="00066BAE">
        <w:rPr>
          <w:rFonts w:ascii="Arial" w:hAnsi="Arial" w:cs="Arial"/>
          <w:b/>
          <w:sz w:val="20"/>
          <w:u w:val="single"/>
        </w:rPr>
        <w:t>ecruitment Needs</w:t>
      </w:r>
      <w:r>
        <w:rPr>
          <w:rFonts w:ascii="Arial" w:hAnsi="Arial" w:cs="Arial" w:hint="eastAsia"/>
          <w:b/>
          <w:sz w:val="20"/>
          <w:u w:val="single"/>
          <w:lang w:eastAsia="zh-CN"/>
        </w:rPr>
        <w:t xml:space="preserve"> </w:t>
      </w:r>
      <w:r>
        <w:rPr>
          <w:rFonts w:ascii="Arial" w:hAnsi="Arial" w:cs="Arial" w:hint="eastAsia"/>
          <w:b/>
          <w:sz w:val="20"/>
          <w:u w:val="single"/>
          <w:lang w:eastAsia="zh-CN"/>
        </w:rPr>
        <w:t>招聘数量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9"/>
        <w:gridCol w:w="5917"/>
      </w:tblGrid>
      <w:tr w:rsidR="00096891" w:rsidRPr="00F37A44" w:rsidTr="00DB011E">
        <w:trPr>
          <w:trHeight w:val="458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No. of vacancy available:</w:t>
            </w:r>
            <w:r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职缺</w:t>
            </w:r>
          </w:p>
        </w:tc>
        <w:tc>
          <w:tcPr>
            <w:tcW w:w="631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1</w:t>
            </w:r>
          </w:p>
        </w:tc>
      </w:tr>
      <w:tr w:rsidR="00096891" w:rsidRPr="00F37A44" w:rsidTr="00DB011E">
        <w:trPr>
          <w:trHeight w:val="440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lastRenderedPageBreak/>
              <w:t>Gender: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性别</w:t>
            </w:r>
          </w:p>
        </w:tc>
        <w:tc>
          <w:tcPr>
            <w:tcW w:w="631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Open </w:t>
            </w:r>
          </w:p>
        </w:tc>
      </w:tr>
      <w:tr w:rsidR="00096891" w:rsidRPr="00F37A44" w:rsidTr="00DB011E">
        <w:trPr>
          <w:trHeight w:val="440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Marital status: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婚姻情况</w:t>
            </w:r>
          </w:p>
        </w:tc>
        <w:tc>
          <w:tcPr>
            <w:tcW w:w="631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>open</w:t>
            </w:r>
          </w:p>
        </w:tc>
      </w:tr>
      <w:tr w:rsidR="00096891" w:rsidRPr="00F37A44" w:rsidTr="00DB011E">
        <w:trPr>
          <w:trHeight w:val="440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Age requirement: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年龄要求</w:t>
            </w:r>
          </w:p>
        </w:tc>
        <w:tc>
          <w:tcPr>
            <w:tcW w:w="631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>
              <w:rPr>
                <w:rFonts w:ascii="Arial" w:eastAsiaTheme="minorEastAsia" w:hAnsi="Arial" w:cs="Arial"/>
                <w:sz w:val="20"/>
                <w:lang w:eastAsia="zh-CN"/>
              </w:rPr>
              <w:t xml:space="preserve">Nope </w:t>
            </w:r>
          </w:p>
        </w:tc>
      </w:tr>
      <w:tr w:rsidR="00096891" w:rsidRPr="00F37A44" w:rsidTr="00DB011E">
        <w:trPr>
          <w:trHeight w:val="440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Nationality: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国籍</w:t>
            </w:r>
          </w:p>
        </w:tc>
        <w:tc>
          <w:tcPr>
            <w:tcW w:w="6318" w:type="dxa"/>
            <w:shd w:val="clear" w:color="auto" w:fill="auto"/>
          </w:tcPr>
          <w:p w:rsidR="00096891" w:rsidRPr="003D3520" w:rsidRDefault="00096891" w:rsidP="00DB011E">
            <w:pPr>
              <w:spacing w:after="0"/>
              <w:rPr>
                <w:rFonts w:ascii="Arial" w:eastAsia="Malgun Gothic" w:hAnsi="Arial" w:cs="Arial"/>
                <w:sz w:val="20"/>
                <w:lang w:eastAsia="ko-KR"/>
              </w:rPr>
            </w:pPr>
            <w:proofErr w:type="spellStart"/>
            <w:r>
              <w:rPr>
                <w:rFonts w:ascii="Arial" w:eastAsia="Malgun Gothic" w:hAnsi="Arial" w:cs="Arial" w:hint="eastAsia"/>
                <w:sz w:val="20"/>
                <w:lang w:eastAsia="ko-KR"/>
              </w:rPr>
              <w:t>k</w:t>
            </w:r>
            <w:r>
              <w:rPr>
                <w:rFonts w:ascii="Arial" w:eastAsia="Malgun Gothic" w:hAnsi="Arial" w:cs="Arial"/>
                <w:sz w:val="20"/>
                <w:lang w:eastAsia="ko-KR"/>
              </w:rPr>
              <w:t>orean</w:t>
            </w:r>
            <w:proofErr w:type="spellEnd"/>
          </w:p>
        </w:tc>
      </w:tr>
      <w:tr w:rsidR="00096891" w:rsidRPr="00F37A44" w:rsidTr="00DB011E">
        <w:trPr>
          <w:trHeight w:val="440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Education Level: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学历水平</w:t>
            </w:r>
          </w:p>
        </w:tc>
        <w:tc>
          <w:tcPr>
            <w:tcW w:w="631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</w:tr>
      <w:tr w:rsidR="00096891" w:rsidRPr="00F37A44" w:rsidTr="00DB011E">
        <w:trPr>
          <w:trHeight w:val="440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Language proficiency:</w:t>
            </w:r>
            <w:r>
              <w:rPr>
                <w:rFonts w:ascii="Arial" w:eastAsiaTheme="minorEastAsia" w:hAnsi="Arial" w:cs="Arial"/>
                <w:sz w:val="20"/>
              </w:rPr>
              <w:t xml:space="preserve"> </w:t>
            </w: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语言要求</w:t>
            </w:r>
          </w:p>
        </w:tc>
        <w:tc>
          <w:tcPr>
            <w:tcW w:w="6318" w:type="dxa"/>
            <w:shd w:val="clear" w:color="auto" w:fill="auto"/>
          </w:tcPr>
          <w:p w:rsidR="00096891" w:rsidRPr="008B4D37" w:rsidRDefault="00096891" w:rsidP="00DB011E">
            <w:pPr>
              <w:spacing w:after="0"/>
              <w:rPr>
                <w:rFonts w:ascii="Arial" w:eastAsia="PMingLiU" w:hAnsi="Arial" w:cs="Arial"/>
                <w:sz w:val="20"/>
                <w:lang w:eastAsia="zh-TW"/>
              </w:rPr>
            </w:pPr>
            <w:r w:rsidRPr="00B232E4">
              <w:rPr>
                <w:rFonts w:ascii="Arial" w:eastAsiaTheme="minorEastAsia" w:hAnsi="Arial" w:cs="Arial" w:hint="eastAsia"/>
                <w:color w:val="FF0000"/>
                <w:sz w:val="20"/>
                <w:lang w:eastAsia="zh-CN"/>
              </w:rPr>
              <w:t>中文</w:t>
            </w:r>
            <w:r w:rsidRPr="00B232E4">
              <w:rPr>
                <w:rFonts w:ascii="PMingLiU" w:eastAsia="PMingLiU" w:hAnsi="PMingLiU" w:cs="Arial" w:hint="eastAsia"/>
                <w:color w:val="FF0000"/>
                <w:sz w:val="20"/>
                <w:lang w:eastAsia="zh-TW"/>
              </w:rPr>
              <w:t>&amp;</w:t>
            </w:r>
            <w:r w:rsidRPr="00B232E4">
              <w:rPr>
                <w:rFonts w:ascii="PMingLiU" w:eastAsia="PMingLiU" w:hAnsi="PMingLiU" w:cs="Arial"/>
                <w:color w:val="FF0000"/>
                <w:sz w:val="20"/>
                <w:lang w:eastAsia="zh-TW"/>
              </w:rPr>
              <w:t xml:space="preserve"> basic English</w:t>
            </w:r>
          </w:p>
        </w:tc>
      </w:tr>
      <w:tr w:rsidR="00096891" w:rsidRPr="00F37A44" w:rsidTr="00DB011E">
        <w:trPr>
          <w:trHeight w:val="440"/>
        </w:trPr>
        <w:tc>
          <w:tcPr>
            <w:tcW w:w="3258" w:type="dxa"/>
            <w:shd w:val="clear" w:color="auto" w:fill="auto"/>
          </w:tcPr>
          <w:p w:rsidR="00096891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Type of Bank Opening: 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>UOB, POSB, SC, Citibank etc</w:t>
            </w:r>
          </w:p>
        </w:tc>
        <w:tc>
          <w:tcPr>
            <w:tcW w:w="631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>
              <w:rPr>
                <w:rFonts w:ascii="Arial" w:eastAsiaTheme="minorEastAsia" w:hAnsi="Arial" w:cs="Arial"/>
                <w:sz w:val="20"/>
              </w:rPr>
              <w:t xml:space="preserve">(Pls advise Client to use UOB bank as upon worker arrival we can directly send the worker to open bank account but ensure the monthly salary </w:t>
            </w:r>
            <w:proofErr w:type="gramStart"/>
            <w:r>
              <w:rPr>
                <w:rFonts w:ascii="Arial" w:eastAsiaTheme="minorEastAsia" w:hAnsi="Arial" w:cs="Arial"/>
                <w:sz w:val="20"/>
              </w:rPr>
              <w:t>has to</w:t>
            </w:r>
            <w:proofErr w:type="gramEnd"/>
            <w:r>
              <w:rPr>
                <w:rFonts w:ascii="Arial" w:eastAsiaTheme="minorEastAsia" w:hAnsi="Arial" w:cs="Arial"/>
                <w:sz w:val="20"/>
              </w:rPr>
              <w:t xml:space="preserve"> credited to UOB bank)</w:t>
            </w:r>
          </w:p>
        </w:tc>
      </w:tr>
      <w:tr w:rsidR="00096891" w:rsidRPr="00F37A44" w:rsidTr="00DB011E">
        <w:trPr>
          <w:trHeight w:val="1700"/>
        </w:trPr>
        <w:tc>
          <w:tcPr>
            <w:tcW w:w="3258" w:type="dxa"/>
            <w:shd w:val="clear" w:color="auto" w:fill="auto"/>
          </w:tcPr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/>
                <w:sz w:val="20"/>
              </w:rPr>
              <w:t>Other Skills Required: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  <w:r w:rsidRPr="00F37A44">
              <w:rPr>
                <w:rFonts w:ascii="Arial" w:eastAsiaTheme="minorEastAsia" w:hAnsi="Arial" w:cs="Arial" w:hint="eastAsia"/>
                <w:sz w:val="20"/>
                <w:lang w:eastAsia="zh-CN"/>
              </w:rPr>
              <w:t>其他技术要求</w:t>
            </w: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  <w:p w:rsidR="00096891" w:rsidRPr="00F37A44" w:rsidRDefault="00096891" w:rsidP="00DB011E">
            <w:pPr>
              <w:spacing w:after="0"/>
              <w:rPr>
                <w:rFonts w:ascii="Arial" w:eastAsiaTheme="minorEastAsia" w:hAnsi="Arial" w:cs="Arial"/>
                <w:sz w:val="20"/>
              </w:rPr>
            </w:pPr>
          </w:p>
        </w:tc>
        <w:tc>
          <w:tcPr>
            <w:tcW w:w="6318" w:type="dxa"/>
            <w:shd w:val="clear" w:color="auto" w:fill="auto"/>
          </w:tcPr>
          <w:p w:rsidR="00096891" w:rsidRPr="00975D57" w:rsidRDefault="00096891" w:rsidP="00DB011E">
            <w:pPr>
              <w:pStyle w:val="a3"/>
              <w:numPr>
                <w:ilvl w:val="0"/>
                <w:numId w:val="1"/>
              </w:numPr>
              <w:spacing w:after="0"/>
              <w:rPr>
                <w:rFonts w:ascii="Arial" w:eastAsiaTheme="minorEastAsia" w:hAnsi="Arial" w:cs="Arial"/>
                <w:sz w:val="20"/>
                <w:lang w:eastAsia="zh-CN"/>
              </w:rPr>
            </w:pPr>
            <w:r w:rsidRPr="00975D57">
              <w:rPr>
                <w:rFonts w:ascii="Arial" w:eastAsiaTheme="minorEastAsia" w:hAnsi="Arial" w:cs="Arial"/>
                <w:sz w:val="20"/>
                <w:highlight w:val="yellow"/>
                <w:lang w:eastAsia="zh-CN"/>
              </w:rPr>
              <w:t>Can start work ASAP</w:t>
            </w:r>
          </w:p>
        </w:tc>
      </w:tr>
    </w:tbl>
    <w:p w:rsidR="00044A88" w:rsidRDefault="00044A88"/>
    <w:sectPr w:rsidR="00044A88" w:rsidSect="00FF47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F0103"/>
    <w:multiLevelType w:val="hybridMultilevel"/>
    <w:tmpl w:val="423EA2D6"/>
    <w:lvl w:ilvl="0" w:tplc="09E84480">
      <w:start w:val="4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91"/>
    <w:rsid w:val="00044A88"/>
    <w:rsid w:val="00096891"/>
    <w:rsid w:val="00FF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C5BCD"/>
  <w15:chartTrackingRefBased/>
  <w15:docId w15:val="{116D349C-67E9-46C9-A19E-E7625776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EastAsia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widowControl w:val="0"/>
        <w:wordWrap w:val="0"/>
        <w:autoSpaceDE w:val="0"/>
        <w:autoSpaceDN w:val="0"/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6891"/>
    <w:pPr>
      <w:widowControl/>
      <w:wordWrap/>
      <w:autoSpaceDE/>
      <w:autoSpaceDN/>
      <w:spacing w:after="200" w:line="276" w:lineRule="auto"/>
      <w:jc w:val="left"/>
    </w:pPr>
    <w:rPr>
      <w:rFonts w:ascii="Calibri" w:eastAsia="SimSun" w:hAnsi="Calibri" w:cs="Times New Roman"/>
      <w:kern w:val="0"/>
      <w:sz w:val="22"/>
      <w:lang w:val="en-SG" w:eastAsia="en-S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8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IMP-FA-COM-501</dc:creator>
  <cp:keywords/>
  <dc:description/>
  <cp:lastModifiedBy>IMP-FA-COM-501</cp:lastModifiedBy>
  <cp:revision>1</cp:revision>
  <dcterms:created xsi:type="dcterms:W3CDTF">2019-11-25T08:37:00Z</dcterms:created>
  <dcterms:modified xsi:type="dcterms:W3CDTF">2019-11-25T08:38:00Z</dcterms:modified>
</cp:coreProperties>
</file>